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F0894" w14:textId="15C8EAFC" w:rsidR="00ED6A67" w:rsidRPr="00F41998" w:rsidRDefault="00A02299" w:rsidP="00ED6A67">
      <w:pPr>
        <w:pStyle w:val="NoSpacing"/>
        <w:rPr>
          <w:rFonts w:ascii="Verdana" w:hAnsi="Verdana"/>
          <w:sz w:val="24"/>
          <w:szCs w:val="24"/>
        </w:rPr>
      </w:pPr>
      <w:r w:rsidRPr="00F41998">
        <w:rPr>
          <w:rFonts w:ascii="Verdana" w:hAnsi="Verdana"/>
          <w:sz w:val="24"/>
          <w:szCs w:val="24"/>
        </w:rPr>
        <w:t xml:space="preserve">The </w:t>
      </w:r>
      <w:r w:rsidR="00081E41" w:rsidRPr="00F41998">
        <w:rPr>
          <w:rFonts w:ascii="Verdana" w:hAnsi="Verdana"/>
          <w:sz w:val="24"/>
          <w:szCs w:val="24"/>
        </w:rPr>
        <w:t>Maple Grove</w:t>
      </w:r>
      <w:r w:rsidRPr="00F41998">
        <w:rPr>
          <w:rFonts w:ascii="Verdana" w:hAnsi="Verdana"/>
          <w:sz w:val="24"/>
          <w:szCs w:val="24"/>
        </w:rPr>
        <w:t xml:space="preserve"> </w:t>
      </w:r>
      <w:r w:rsidR="00ED6A67" w:rsidRPr="00F41998">
        <w:rPr>
          <w:rFonts w:ascii="Verdana" w:hAnsi="Verdana"/>
          <w:sz w:val="24"/>
          <w:szCs w:val="24"/>
        </w:rPr>
        <w:t xml:space="preserve">Township March board of review organizational meeting is scheduled for March </w:t>
      </w:r>
      <w:r w:rsidR="001E3100" w:rsidRPr="00F41998">
        <w:rPr>
          <w:rFonts w:ascii="Verdana" w:hAnsi="Verdana"/>
          <w:sz w:val="24"/>
          <w:szCs w:val="24"/>
        </w:rPr>
        <w:t>5</w:t>
      </w:r>
      <w:r w:rsidR="00ED6A67" w:rsidRPr="00F41998">
        <w:rPr>
          <w:rFonts w:ascii="Verdana" w:hAnsi="Verdana"/>
          <w:sz w:val="24"/>
          <w:szCs w:val="24"/>
          <w:vertAlign w:val="superscript"/>
        </w:rPr>
        <w:t>th</w:t>
      </w:r>
      <w:r w:rsidRPr="00F41998">
        <w:rPr>
          <w:rFonts w:ascii="Verdana" w:hAnsi="Verdana"/>
          <w:sz w:val="24"/>
          <w:szCs w:val="24"/>
        </w:rPr>
        <w:t xml:space="preserve"> at </w:t>
      </w:r>
      <w:r w:rsidR="001E3100" w:rsidRPr="00F41998">
        <w:rPr>
          <w:rFonts w:ascii="Verdana" w:hAnsi="Verdana"/>
          <w:sz w:val="24"/>
          <w:szCs w:val="24"/>
        </w:rPr>
        <w:t>3:30</w:t>
      </w:r>
      <w:r w:rsidR="00081E41" w:rsidRPr="00F41998">
        <w:rPr>
          <w:rFonts w:ascii="Verdana" w:hAnsi="Verdana"/>
          <w:sz w:val="24"/>
          <w:szCs w:val="24"/>
        </w:rPr>
        <w:t xml:space="preserve"> </w:t>
      </w:r>
      <w:r w:rsidR="001E3100" w:rsidRPr="00F41998">
        <w:rPr>
          <w:rFonts w:ascii="Verdana" w:hAnsi="Verdana"/>
          <w:sz w:val="24"/>
          <w:szCs w:val="24"/>
        </w:rPr>
        <w:t>p</w:t>
      </w:r>
      <w:r w:rsidR="00081E41" w:rsidRPr="00F41998">
        <w:rPr>
          <w:rFonts w:ascii="Verdana" w:hAnsi="Verdana"/>
          <w:sz w:val="24"/>
          <w:szCs w:val="24"/>
        </w:rPr>
        <w:t>m</w:t>
      </w:r>
      <w:r w:rsidR="00ED6A67" w:rsidRPr="00F41998">
        <w:rPr>
          <w:rFonts w:ascii="Verdana" w:hAnsi="Verdana"/>
          <w:sz w:val="24"/>
          <w:szCs w:val="24"/>
        </w:rPr>
        <w:t>.  No appeals will be heard at this meeting.</w:t>
      </w:r>
    </w:p>
    <w:p w14:paraId="5788EE7B" w14:textId="77777777" w:rsidR="00ED6A67" w:rsidRPr="00F41998" w:rsidRDefault="00ED6A67" w:rsidP="00ED6A67">
      <w:pPr>
        <w:pStyle w:val="NoSpacing"/>
        <w:rPr>
          <w:rFonts w:ascii="Verdana" w:hAnsi="Verdana"/>
          <w:sz w:val="24"/>
          <w:szCs w:val="24"/>
        </w:rPr>
      </w:pPr>
    </w:p>
    <w:p w14:paraId="3B31C0EC" w14:textId="5AFF55A2" w:rsidR="00ED6A67" w:rsidRPr="00F41998" w:rsidRDefault="00ED6A67" w:rsidP="00ED6A67">
      <w:pPr>
        <w:pStyle w:val="NoSpacing"/>
        <w:rPr>
          <w:rFonts w:ascii="Verdana" w:hAnsi="Verdana"/>
          <w:sz w:val="24"/>
          <w:szCs w:val="24"/>
        </w:rPr>
      </w:pPr>
      <w:r w:rsidRPr="00F41998">
        <w:rPr>
          <w:rFonts w:ascii="Verdana" w:hAnsi="Verdana"/>
          <w:sz w:val="24"/>
          <w:szCs w:val="24"/>
        </w:rPr>
        <w:t>Appeals will be heard on March 1</w:t>
      </w:r>
      <w:r w:rsidR="001E3100" w:rsidRPr="00F41998">
        <w:rPr>
          <w:rFonts w:ascii="Verdana" w:hAnsi="Verdana"/>
          <w:sz w:val="24"/>
          <w:szCs w:val="24"/>
        </w:rPr>
        <w:t>3</w:t>
      </w:r>
      <w:r w:rsidRPr="00F41998">
        <w:rPr>
          <w:rFonts w:ascii="Verdana" w:hAnsi="Verdana"/>
          <w:sz w:val="24"/>
          <w:szCs w:val="24"/>
          <w:vertAlign w:val="superscript"/>
        </w:rPr>
        <w:t>th</w:t>
      </w:r>
      <w:r w:rsidR="00A02299" w:rsidRPr="00F41998">
        <w:rPr>
          <w:rFonts w:ascii="Verdana" w:hAnsi="Verdana"/>
          <w:sz w:val="24"/>
          <w:szCs w:val="24"/>
        </w:rPr>
        <w:t xml:space="preserve"> from </w:t>
      </w:r>
      <w:r w:rsidR="00511D05" w:rsidRPr="00F41998">
        <w:rPr>
          <w:rFonts w:ascii="Verdana" w:hAnsi="Verdana"/>
          <w:sz w:val="24"/>
          <w:szCs w:val="24"/>
        </w:rPr>
        <w:t>9</w:t>
      </w:r>
      <w:r w:rsidR="00A02299" w:rsidRPr="00F41998">
        <w:rPr>
          <w:rFonts w:ascii="Verdana" w:hAnsi="Verdana"/>
          <w:sz w:val="24"/>
          <w:szCs w:val="24"/>
        </w:rPr>
        <w:t xml:space="preserve">:00 </w:t>
      </w:r>
      <w:r w:rsidR="00511D05" w:rsidRPr="00F41998">
        <w:rPr>
          <w:rFonts w:ascii="Verdana" w:hAnsi="Verdana"/>
          <w:sz w:val="24"/>
          <w:szCs w:val="24"/>
        </w:rPr>
        <w:t>a</w:t>
      </w:r>
      <w:r w:rsidR="00A02299" w:rsidRPr="00F41998">
        <w:rPr>
          <w:rFonts w:ascii="Verdana" w:hAnsi="Verdana"/>
          <w:sz w:val="24"/>
          <w:szCs w:val="24"/>
        </w:rPr>
        <w:t xml:space="preserve">m until </w:t>
      </w:r>
      <w:r w:rsidR="00511D05" w:rsidRPr="00F41998">
        <w:rPr>
          <w:rFonts w:ascii="Verdana" w:hAnsi="Verdana"/>
          <w:sz w:val="24"/>
          <w:szCs w:val="24"/>
        </w:rPr>
        <w:t>3</w:t>
      </w:r>
      <w:r w:rsidR="00A02299" w:rsidRPr="00F41998">
        <w:rPr>
          <w:rFonts w:ascii="Verdana" w:hAnsi="Verdana"/>
          <w:sz w:val="24"/>
          <w:szCs w:val="24"/>
        </w:rPr>
        <w:t>:00 pm and</w:t>
      </w:r>
      <w:r w:rsidRPr="00F41998">
        <w:rPr>
          <w:rFonts w:ascii="Verdana" w:hAnsi="Verdana"/>
          <w:sz w:val="24"/>
          <w:szCs w:val="24"/>
        </w:rPr>
        <w:t xml:space="preserve"> on March </w:t>
      </w:r>
      <w:r w:rsidR="008A5FB3" w:rsidRPr="00F41998">
        <w:rPr>
          <w:rFonts w:ascii="Verdana" w:hAnsi="Verdana"/>
          <w:sz w:val="24"/>
          <w:szCs w:val="24"/>
        </w:rPr>
        <w:t>1</w:t>
      </w:r>
      <w:r w:rsidR="001E3100" w:rsidRPr="00F41998">
        <w:rPr>
          <w:rFonts w:ascii="Verdana" w:hAnsi="Verdana"/>
          <w:sz w:val="24"/>
          <w:szCs w:val="24"/>
        </w:rPr>
        <w:t>4</w:t>
      </w:r>
      <w:r w:rsidRPr="00F41998">
        <w:rPr>
          <w:rFonts w:ascii="Verdana" w:hAnsi="Verdana"/>
          <w:sz w:val="24"/>
          <w:szCs w:val="24"/>
          <w:vertAlign w:val="superscript"/>
        </w:rPr>
        <w:t>th</w:t>
      </w:r>
      <w:r w:rsidR="00396BFA" w:rsidRPr="00F41998">
        <w:rPr>
          <w:rFonts w:ascii="Verdana" w:hAnsi="Verdana"/>
          <w:sz w:val="24"/>
          <w:szCs w:val="24"/>
        </w:rPr>
        <w:t xml:space="preserve"> from </w:t>
      </w:r>
      <w:r w:rsidR="00810159" w:rsidRPr="00F41998">
        <w:rPr>
          <w:rFonts w:ascii="Verdana" w:hAnsi="Verdana"/>
          <w:sz w:val="24"/>
          <w:szCs w:val="24"/>
        </w:rPr>
        <w:t>3</w:t>
      </w:r>
      <w:r w:rsidR="0072676D" w:rsidRPr="00F41998">
        <w:rPr>
          <w:rFonts w:ascii="Verdana" w:hAnsi="Verdana"/>
          <w:sz w:val="24"/>
          <w:szCs w:val="24"/>
        </w:rPr>
        <w:t>:00</w:t>
      </w:r>
      <w:r w:rsidR="00396BFA" w:rsidRPr="00F41998">
        <w:rPr>
          <w:rFonts w:ascii="Verdana" w:hAnsi="Verdana"/>
          <w:sz w:val="24"/>
          <w:szCs w:val="24"/>
        </w:rPr>
        <w:t xml:space="preserve"> </w:t>
      </w:r>
      <w:r w:rsidR="00081E41" w:rsidRPr="00F41998">
        <w:rPr>
          <w:rFonts w:ascii="Verdana" w:hAnsi="Verdana"/>
          <w:sz w:val="24"/>
          <w:szCs w:val="24"/>
        </w:rPr>
        <w:t>p</w:t>
      </w:r>
      <w:r w:rsidR="00396BFA" w:rsidRPr="00F41998">
        <w:rPr>
          <w:rFonts w:ascii="Verdana" w:hAnsi="Verdana"/>
          <w:sz w:val="24"/>
          <w:szCs w:val="24"/>
        </w:rPr>
        <w:t>m until</w:t>
      </w:r>
      <w:r w:rsidR="008A5FB3" w:rsidRPr="00F41998">
        <w:rPr>
          <w:rFonts w:ascii="Verdana" w:hAnsi="Verdana"/>
          <w:sz w:val="24"/>
          <w:szCs w:val="24"/>
        </w:rPr>
        <w:t xml:space="preserve"> </w:t>
      </w:r>
      <w:r w:rsidR="00810159" w:rsidRPr="00F41998">
        <w:rPr>
          <w:rFonts w:ascii="Verdana" w:hAnsi="Verdana"/>
          <w:sz w:val="24"/>
          <w:szCs w:val="24"/>
        </w:rPr>
        <w:t>9</w:t>
      </w:r>
      <w:r w:rsidR="008A5FB3" w:rsidRPr="00F41998">
        <w:rPr>
          <w:rFonts w:ascii="Verdana" w:hAnsi="Verdana"/>
          <w:sz w:val="24"/>
          <w:szCs w:val="24"/>
        </w:rPr>
        <w:t>:</w:t>
      </w:r>
      <w:r w:rsidR="0072676D" w:rsidRPr="00F41998">
        <w:rPr>
          <w:rFonts w:ascii="Verdana" w:hAnsi="Verdana"/>
          <w:sz w:val="24"/>
          <w:szCs w:val="24"/>
        </w:rPr>
        <w:t>00</w:t>
      </w:r>
      <w:r w:rsidR="00396BFA" w:rsidRPr="00F41998">
        <w:rPr>
          <w:rFonts w:ascii="Verdana" w:hAnsi="Verdana"/>
          <w:sz w:val="24"/>
          <w:szCs w:val="24"/>
        </w:rPr>
        <w:t xml:space="preserve"> pm</w:t>
      </w:r>
      <w:r w:rsidRPr="00F41998">
        <w:rPr>
          <w:rFonts w:ascii="Verdana" w:hAnsi="Verdana"/>
          <w:sz w:val="24"/>
          <w:szCs w:val="24"/>
        </w:rPr>
        <w:t xml:space="preserve">.  </w:t>
      </w:r>
      <w:r w:rsidR="00682C68" w:rsidRPr="00F41998">
        <w:rPr>
          <w:rFonts w:ascii="Verdana" w:hAnsi="Verdana"/>
          <w:sz w:val="24"/>
          <w:szCs w:val="24"/>
        </w:rPr>
        <w:t>Written protests</w:t>
      </w:r>
      <w:r w:rsidRPr="00F41998">
        <w:rPr>
          <w:rFonts w:ascii="Verdana" w:hAnsi="Verdana"/>
          <w:sz w:val="24"/>
          <w:szCs w:val="24"/>
        </w:rPr>
        <w:t xml:space="preserve"> accepted and must be received by March </w:t>
      </w:r>
      <w:r w:rsidR="001E3100" w:rsidRPr="00F41998">
        <w:rPr>
          <w:rFonts w:ascii="Verdana" w:hAnsi="Verdana"/>
          <w:sz w:val="24"/>
          <w:szCs w:val="24"/>
        </w:rPr>
        <w:t>8</w:t>
      </w:r>
      <w:r w:rsidRPr="00F41998">
        <w:rPr>
          <w:rFonts w:ascii="Verdana" w:hAnsi="Verdana"/>
          <w:sz w:val="24"/>
          <w:szCs w:val="24"/>
          <w:vertAlign w:val="superscript"/>
        </w:rPr>
        <w:t>th</w:t>
      </w:r>
      <w:r w:rsidR="008A5FB3" w:rsidRPr="00F41998">
        <w:rPr>
          <w:rFonts w:ascii="Verdana" w:hAnsi="Verdana"/>
          <w:sz w:val="24"/>
          <w:szCs w:val="24"/>
        </w:rPr>
        <w:t xml:space="preserve">.  Mail written protest to </w:t>
      </w:r>
      <w:r w:rsidR="00081E41" w:rsidRPr="00F41998">
        <w:rPr>
          <w:rFonts w:ascii="Verdana" w:hAnsi="Verdana"/>
          <w:sz w:val="24"/>
          <w:szCs w:val="24"/>
        </w:rPr>
        <w:t>Maple Grove</w:t>
      </w:r>
      <w:r w:rsidR="00810159" w:rsidRPr="00F41998">
        <w:rPr>
          <w:rFonts w:ascii="Verdana" w:hAnsi="Verdana"/>
          <w:sz w:val="24"/>
          <w:szCs w:val="24"/>
        </w:rPr>
        <w:t xml:space="preserve"> Township</w:t>
      </w:r>
      <w:r w:rsidR="008A5FB3" w:rsidRPr="00F41998">
        <w:rPr>
          <w:rFonts w:ascii="Verdana" w:hAnsi="Verdana"/>
          <w:sz w:val="24"/>
          <w:szCs w:val="24"/>
        </w:rPr>
        <w:t xml:space="preserve">, PO Box 325, Cadillac </w:t>
      </w:r>
      <w:r w:rsidR="00CF52ED" w:rsidRPr="00F41998">
        <w:rPr>
          <w:rFonts w:ascii="Verdana" w:hAnsi="Verdana"/>
          <w:sz w:val="24"/>
          <w:szCs w:val="24"/>
        </w:rPr>
        <w:t>Mi 49601</w:t>
      </w:r>
      <w:r w:rsidR="008A5FB3" w:rsidRPr="00F41998">
        <w:rPr>
          <w:rFonts w:ascii="Verdana" w:hAnsi="Verdana"/>
          <w:sz w:val="24"/>
          <w:szCs w:val="24"/>
        </w:rPr>
        <w:t>.</w:t>
      </w:r>
    </w:p>
    <w:p w14:paraId="7EC2E836" w14:textId="77777777" w:rsidR="00ED6A67" w:rsidRPr="00F41998" w:rsidRDefault="00ED6A67" w:rsidP="00ED6A67">
      <w:pPr>
        <w:pStyle w:val="NoSpacing"/>
        <w:rPr>
          <w:rFonts w:ascii="Verdana" w:hAnsi="Verdana"/>
          <w:sz w:val="24"/>
          <w:szCs w:val="24"/>
        </w:rPr>
      </w:pPr>
    </w:p>
    <w:p w14:paraId="16534E97" w14:textId="77777777" w:rsidR="00ED6A67" w:rsidRPr="00F41998" w:rsidRDefault="00ED6A67" w:rsidP="00ED6A67">
      <w:pPr>
        <w:pStyle w:val="NoSpacing"/>
        <w:rPr>
          <w:rFonts w:ascii="Verdana" w:hAnsi="Verdana"/>
          <w:sz w:val="24"/>
          <w:szCs w:val="24"/>
        </w:rPr>
      </w:pPr>
      <w:r w:rsidRPr="00F41998">
        <w:rPr>
          <w:rFonts w:ascii="Verdana" w:hAnsi="Verdana"/>
          <w:sz w:val="24"/>
          <w:szCs w:val="24"/>
        </w:rPr>
        <w:t>Tentative ratios and multipliers are:</w:t>
      </w:r>
    </w:p>
    <w:p w14:paraId="14FAAAC9" w14:textId="4E2C4B20" w:rsidR="00ED6A67" w:rsidRPr="00F41998" w:rsidRDefault="00ED6A67" w:rsidP="00F41998">
      <w:pPr>
        <w:pStyle w:val="NoSpacing"/>
        <w:tabs>
          <w:tab w:val="center" w:pos="3690"/>
          <w:tab w:val="center" w:pos="6750"/>
        </w:tabs>
        <w:ind w:left="450"/>
        <w:rPr>
          <w:rFonts w:ascii="Verdana" w:hAnsi="Verdana"/>
          <w:sz w:val="24"/>
          <w:szCs w:val="24"/>
          <w:u w:val="single"/>
        </w:rPr>
      </w:pPr>
      <w:r w:rsidRPr="00F41998">
        <w:rPr>
          <w:rFonts w:ascii="Verdana" w:hAnsi="Verdana"/>
          <w:sz w:val="24"/>
          <w:szCs w:val="24"/>
          <w:u w:val="single"/>
        </w:rPr>
        <w:t>Class</w:t>
      </w:r>
      <w:r w:rsidR="00F41998" w:rsidRPr="00F41998">
        <w:rPr>
          <w:rFonts w:ascii="Verdana" w:hAnsi="Verdana"/>
          <w:sz w:val="24"/>
          <w:szCs w:val="24"/>
          <w:u w:val="single"/>
        </w:rPr>
        <w:tab/>
      </w:r>
      <w:r w:rsidRPr="00F41998">
        <w:rPr>
          <w:rFonts w:ascii="Verdana" w:hAnsi="Verdana"/>
          <w:sz w:val="24"/>
          <w:szCs w:val="24"/>
          <w:u w:val="single"/>
        </w:rPr>
        <w:t>Ratio</w:t>
      </w:r>
      <w:r w:rsidR="00F41998" w:rsidRPr="00F41998">
        <w:rPr>
          <w:rFonts w:ascii="Verdana" w:hAnsi="Verdana"/>
          <w:sz w:val="24"/>
          <w:szCs w:val="24"/>
          <w:u w:val="single"/>
        </w:rPr>
        <w:tab/>
      </w:r>
      <w:r w:rsidRPr="00F41998">
        <w:rPr>
          <w:rFonts w:ascii="Verdana" w:hAnsi="Verdana"/>
          <w:sz w:val="24"/>
          <w:szCs w:val="24"/>
          <w:u w:val="single"/>
        </w:rPr>
        <w:t>Multiplier</w:t>
      </w:r>
    </w:p>
    <w:p w14:paraId="6F768FC6" w14:textId="0A4DA218" w:rsidR="00ED6A67" w:rsidRPr="00F41998" w:rsidRDefault="00A02299" w:rsidP="00F41998">
      <w:pPr>
        <w:pStyle w:val="NoSpacing"/>
        <w:tabs>
          <w:tab w:val="decimal" w:pos="3510"/>
          <w:tab w:val="decimal" w:pos="6300"/>
        </w:tabs>
        <w:ind w:left="450"/>
        <w:rPr>
          <w:rFonts w:ascii="Verdana" w:hAnsi="Verdana"/>
          <w:sz w:val="24"/>
          <w:szCs w:val="24"/>
        </w:rPr>
      </w:pPr>
      <w:r w:rsidRPr="00F41998">
        <w:rPr>
          <w:rFonts w:ascii="Verdana" w:hAnsi="Verdana"/>
          <w:sz w:val="24"/>
          <w:szCs w:val="24"/>
        </w:rPr>
        <w:t xml:space="preserve">Agricultural </w:t>
      </w:r>
      <w:r w:rsidR="00F41998">
        <w:rPr>
          <w:rFonts w:ascii="Verdana" w:hAnsi="Verdana"/>
          <w:sz w:val="24"/>
          <w:szCs w:val="24"/>
        </w:rPr>
        <w:tab/>
      </w:r>
      <w:r w:rsidR="00810159" w:rsidRPr="00F41998">
        <w:rPr>
          <w:rFonts w:ascii="Verdana" w:hAnsi="Verdana"/>
          <w:sz w:val="24"/>
          <w:szCs w:val="24"/>
        </w:rPr>
        <w:t>4</w:t>
      </w:r>
      <w:r w:rsidR="00E176DD" w:rsidRPr="00F41998">
        <w:rPr>
          <w:rFonts w:ascii="Verdana" w:hAnsi="Verdana"/>
          <w:sz w:val="24"/>
          <w:szCs w:val="24"/>
        </w:rPr>
        <w:t>1.39</w:t>
      </w:r>
      <w:r w:rsidR="008A5FB3" w:rsidRPr="00F41998">
        <w:rPr>
          <w:rFonts w:ascii="Verdana" w:hAnsi="Verdana"/>
          <w:sz w:val="24"/>
          <w:szCs w:val="24"/>
        </w:rPr>
        <w:t>%</w:t>
      </w:r>
      <w:r w:rsidR="00F41998">
        <w:rPr>
          <w:rFonts w:ascii="Verdana" w:hAnsi="Verdana"/>
          <w:sz w:val="24"/>
          <w:szCs w:val="24"/>
        </w:rPr>
        <w:tab/>
      </w:r>
      <w:r w:rsidRPr="00F41998">
        <w:rPr>
          <w:rFonts w:ascii="Verdana" w:hAnsi="Verdana"/>
          <w:sz w:val="24"/>
          <w:szCs w:val="24"/>
        </w:rPr>
        <w:t>1.</w:t>
      </w:r>
      <w:r w:rsidR="00E176DD" w:rsidRPr="00F41998">
        <w:rPr>
          <w:rFonts w:ascii="Verdana" w:hAnsi="Verdana"/>
          <w:sz w:val="24"/>
          <w:szCs w:val="24"/>
        </w:rPr>
        <w:t>20802</w:t>
      </w:r>
    </w:p>
    <w:p w14:paraId="327685F5" w14:textId="4AB23929" w:rsidR="00ED6A67" w:rsidRPr="00F41998" w:rsidRDefault="00A02299" w:rsidP="00F41998">
      <w:pPr>
        <w:pStyle w:val="NoSpacing"/>
        <w:tabs>
          <w:tab w:val="decimal" w:pos="3510"/>
          <w:tab w:val="decimal" w:pos="6300"/>
        </w:tabs>
        <w:ind w:left="450"/>
        <w:rPr>
          <w:rFonts w:ascii="Verdana" w:hAnsi="Verdana"/>
          <w:sz w:val="24"/>
          <w:szCs w:val="24"/>
        </w:rPr>
      </w:pPr>
      <w:r w:rsidRPr="00F41998">
        <w:rPr>
          <w:rFonts w:ascii="Verdana" w:hAnsi="Verdana"/>
          <w:sz w:val="24"/>
          <w:szCs w:val="24"/>
        </w:rPr>
        <w:t>Commercial</w:t>
      </w:r>
      <w:r w:rsidR="00F41998">
        <w:rPr>
          <w:rFonts w:ascii="Verdana" w:hAnsi="Verdana"/>
          <w:sz w:val="24"/>
          <w:szCs w:val="24"/>
        </w:rPr>
        <w:tab/>
      </w:r>
      <w:r w:rsidR="008A5FB3" w:rsidRPr="00F41998">
        <w:rPr>
          <w:rFonts w:ascii="Verdana" w:hAnsi="Verdana"/>
          <w:sz w:val="24"/>
          <w:szCs w:val="24"/>
        </w:rPr>
        <w:t>4</w:t>
      </w:r>
      <w:r w:rsidR="00E176DD" w:rsidRPr="00F41998">
        <w:rPr>
          <w:rFonts w:ascii="Verdana" w:hAnsi="Verdana"/>
          <w:sz w:val="24"/>
          <w:szCs w:val="24"/>
        </w:rPr>
        <w:t>0.26</w:t>
      </w:r>
      <w:r w:rsidRPr="00F41998">
        <w:rPr>
          <w:rFonts w:ascii="Verdana" w:hAnsi="Verdana"/>
          <w:sz w:val="24"/>
          <w:szCs w:val="24"/>
        </w:rPr>
        <w:t>%</w:t>
      </w:r>
      <w:r w:rsidR="00F41998">
        <w:rPr>
          <w:rFonts w:ascii="Verdana" w:hAnsi="Verdana"/>
          <w:sz w:val="24"/>
          <w:szCs w:val="24"/>
        </w:rPr>
        <w:tab/>
      </w:r>
      <w:r w:rsidR="008A5FB3" w:rsidRPr="00F41998">
        <w:rPr>
          <w:rFonts w:ascii="Verdana" w:hAnsi="Verdana"/>
          <w:sz w:val="24"/>
          <w:szCs w:val="24"/>
        </w:rPr>
        <w:t>1.</w:t>
      </w:r>
      <w:r w:rsidR="00E176DD" w:rsidRPr="00F41998">
        <w:rPr>
          <w:rFonts w:ascii="Verdana" w:hAnsi="Verdana"/>
          <w:sz w:val="24"/>
          <w:szCs w:val="24"/>
        </w:rPr>
        <w:t>24193</w:t>
      </w:r>
    </w:p>
    <w:p w14:paraId="07FDD88E" w14:textId="6AC287A2" w:rsidR="00ED6A67" w:rsidRPr="00F41998" w:rsidRDefault="00ED6A67" w:rsidP="00F41998">
      <w:pPr>
        <w:pStyle w:val="NoSpacing"/>
        <w:tabs>
          <w:tab w:val="decimal" w:pos="3510"/>
          <w:tab w:val="decimal" w:pos="6300"/>
        </w:tabs>
        <w:ind w:left="450"/>
        <w:rPr>
          <w:rFonts w:ascii="Verdana" w:hAnsi="Verdana"/>
          <w:sz w:val="24"/>
          <w:szCs w:val="24"/>
        </w:rPr>
      </w:pPr>
      <w:r w:rsidRPr="00F41998">
        <w:rPr>
          <w:rFonts w:ascii="Verdana" w:hAnsi="Verdana"/>
          <w:sz w:val="24"/>
          <w:szCs w:val="24"/>
        </w:rPr>
        <w:t>I</w:t>
      </w:r>
      <w:r w:rsidR="00A02299" w:rsidRPr="00F41998">
        <w:rPr>
          <w:rFonts w:ascii="Verdana" w:hAnsi="Verdana"/>
          <w:sz w:val="24"/>
          <w:szCs w:val="24"/>
        </w:rPr>
        <w:t>ndustrial</w:t>
      </w:r>
      <w:r w:rsidR="00F41998">
        <w:rPr>
          <w:rFonts w:ascii="Verdana" w:hAnsi="Verdana"/>
          <w:sz w:val="24"/>
          <w:szCs w:val="24"/>
        </w:rPr>
        <w:tab/>
      </w:r>
      <w:r w:rsidR="0072676D" w:rsidRPr="00F41998">
        <w:rPr>
          <w:rFonts w:ascii="Verdana" w:hAnsi="Verdana"/>
          <w:sz w:val="24"/>
          <w:szCs w:val="24"/>
        </w:rPr>
        <w:t>4</w:t>
      </w:r>
      <w:r w:rsidR="00E176DD" w:rsidRPr="00F41998">
        <w:rPr>
          <w:rFonts w:ascii="Verdana" w:hAnsi="Verdana"/>
          <w:sz w:val="24"/>
          <w:szCs w:val="24"/>
        </w:rPr>
        <w:t>8.58</w:t>
      </w:r>
      <w:r w:rsidR="00A02299" w:rsidRPr="00F41998">
        <w:rPr>
          <w:rFonts w:ascii="Verdana" w:hAnsi="Verdana"/>
          <w:sz w:val="24"/>
          <w:szCs w:val="24"/>
        </w:rPr>
        <w:t>%</w:t>
      </w:r>
      <w:r w:rsidR="00F41998">
        <w:rPr>
          <w:rFonts w:ascii="Verdana" w:hAnsi="Verdana"/>
          <w:sz w:val="24"/>
          <w:szCs w:val="24"/>
        </w:rPr>
        <w:tab/>
      </w:r>
      <w:r w:rsidR="00810159" w:rsidRPr="00F41998">
        <w:rPr>
          <w:rFonts w:ascii="Verdana" w:hAnsi="Verdana"/>
          <w:sz w:val="24"/>
          <w:szCs w:val="24"/>
        </w:rPr>
        <w:t>1.</w:t>
      </w:r>
      <w:r w:rsidR="00E176DD" w:rsidRPr="00F41998">
        <w:rPr>
          <w:rFonts w:ascii="Verdana" w:hAnsi="Verdana"/>
          <w:sz w:val="24"/>
          <w:szCs w:val="24"/>
        </w:rPr>
        <w:t>02923</w:t>
      </w:r>
    </w:p>
    <w:p w14:paraId="30697D2E" w14:textId="64C6BC24" w:rsidR="00ED6A67" w:rsidRPr="00F41998" w:rsidRDefault="00ED6A67" w:rsidP="00F41998">
      <w:pPr>
        <w:pStyle w:val="NoSpacing"/>
        <w:tabs>
          <w:tab w:val="decimal" w:pos="3510"/>
          <w:tab w:val="decimal" w:pos="6300"/>
        </w:tabs>
        <w:ind w:left="450"/>
        <w:rPr>
          <w:rFonts w:ascii="Verdana" w:hAnsi="Verdana"/>
          <w:sz w:val="24"/>
          <w:szCs w:val="24"/>
        </w:rPr>
      </w:pPr>
      <w:r w:rsidRPr="00F41998">
        <w:rPr>
          <w:rFonts w:ascii="Verdana" w:hAnsi="Verdana"/>
          <w:sz w:val="24"/>
          <w:szCs w:val="24"/>
        </w:rPr>
        <w:t>Res</w:t>
      </w:r>
      <w:r w:rsidR="00396BFA" w:rsidRPr="00F41998">
        <w:rPr>
          <w:rFonts w:ascii="Verdana" w:hAnsi="Verdana"/>
          <w:sz w:val="24"/>
          <w:szCs w:val="24"/>
        </w:rPr>
        <w:t>idential</w:t>
      </w:r>
      <w:r w:rsidR="00F41998">
        <w:rPr>
          <w:rFonts w:ascii="Verdana" w:hAnsi="Verdana"/>
          <w:sz w:val="24"/>
          <w:szCs w:val="24"/>
        </w:rPr>
        <w:tab/>
      </w:r>
      <w:r w:rsidR="0072676D" w:rsidRPr="00F41998">
        <w:rPr>
          <w:rFonts w:ascii="Verdana" w:hAnsi="Verdana"/>
          <w:sz w:val="24"/>
          <w:szCs w:val="24"/>
        </w:rPr>
        <w:t>4</w:t>
      </w:r>
      <w:r w:rsidR="00E176DD" w:rsidRPr="00F41998">
        <w:rPr>
          <w:rFonts w:ascii="Verdana" w:hAnsi="Verdana"/>
          <w:sz w:val="24"/>
          <w:szCs w:val="24"/>
        </w:rPr>
        <w:t>6.33</w:t>
      </w:r>
      <w:r w:rsidR="00A02299" w:rsidRPr="00F41998">
        <w:rPr>
          <w:rFonts w:ascii="Verdana" w:hAnsi="Verdana"/>
          <w:sz w:val="24"/>
          <w:szCs w:val="24"/>
        </w:rPr>
        <w:t>%</w:t>
      </w:r>
      <w:r w:rsidR="00F41998">
        <w:rPr>
          <w:rFonts w:ascii="Verdana" w:hAnsi="Verdana"/>
          <w:sz w:val="24"/>
          <w:szCs w:val="24"/>
        </w:rPr>
        <w:tab/>
      </w:r>
      <w:r w:rsidR="00A02299" w:rsidRPr="00F41998">
        <w:rPr>
          <w:rFonts w:ascii="Verdana" w:hAnsi="Verdana"/>
          <w:sz w:val="24"/>
          <w:szCs w:val="24"/>
        </w:rPr>
        <w:t>1.</w:t>
      </w:r>
      <w:r w:rsidR="00E176DD" w:rsidRPr="00F41998">
        <w:rPr>
          <w:rFonts w:ascii="Verdana" w:hAnsi="Verdana"/>
          <w:sz w:val="24"/>
          <w:szCs w:val="24"/>
        </w:rPr>
        <w:t>07921</w:t>
      </w:r>
    </w:p>
    <w:p w14:paraId="59F40D06" w14:textId="7C3ACE3E" w:rsidR="00ED6A67" w:rsidRPr="00F41998" w:rsidRDefault="00ED6A67" w:rsidP="00F41998">
      <w:pPr>
        <w:pStyle w:val="NoSpacing"/>
        <w:tabs>
          <w:tab w:val="decimal" w:pos="3510"/>
          <w:tab w:val="decimal" w:pos="6300"/>
        </w:tabs>
        <w:ind w:left="450"/>
        <w:rPr>
          <w:rFonts w:ascii="Verdana" w:hAnsi="Verdana"/>
          <w:sz w:val="24"/>
          <w:szCs w:val="24"/>
        </w:rPr>
      </w:pPr>
      <w:r w:rsidRPr="00F41998">
        <w:rPr>
          <w:rFonts w:ascii="Verdana" w:hAnsi="Verdana"/>
          <w:sz w:val="24"/>
          <w:szCs w:val="24"/>
        </w:rPr>
        <w:t>Personal</w:t>
      </w:r>
      <w:r w:rsidR="00F41998">
        <w:rPr>
          <w:rFonts w:ascii="Verdana" w:hAnsi="Verdana"/>
          <w:sz w:val="24"/>
          <w:szCs w:val="24"/>
        </w:rPr>
        <w:tab/>
      </w:r>
      <w:r w:rsidRPr="00F41998">
        <w:rPr>
          <w:rFonts w:ascii="Verdana" w:hAnsi="Verdana"/>
          <w:sz w:val="24"/>
          <w:szCs w:val="24"/>
        </w:rPr>
        <w:t>50.00%</w:t>
      </w:r>
      <w:r w:rsidR="00F41998">
        <w:rPr>
          <w:rFonts w:ascii="Verdana" w:hAnsi="Verdana"/>
          <w:sz w:val="24"/>
          <w:szCs w:val="24"/>
        </w:rPr>
        <w:tab/>
      </w:r>
      <w:r w:rsidRPr="00F41998">
        <w:rPr>
          <w:rFonts w:ascii="Verdana" w:hAnsi="Verdana"/>
          <w:sz w:val="24"/>
          <w:szCs w:val="24"/>
        </w:rPr>
        <w:t>1.00000</w:t>
      </w:r>
    </w:p>
    <w:p w14:paraId="02A48BAE" w14:textId="77777777" w:rsidR="00682C68" w:rsidRPr="00F41998" w:rsidRDefault="00682C68" w:rsidP="00ED6A67">
      <w:pPr>
        <w:pStyle w:val="NoSpacing"/>
        <w:rPr>
          <w:rFonts w:ascii="Verdana" w:hAnsi="Verdana"/>
          <w:sz w:val="24"/>
          <w:szCs w:val="24"/>
        </w:rPr>
      </w:pPr>
    </w:p>
    <w:sectPr w:rsidR="00682C68" w:rsidRPr="00F41998" w:rsidSect="00784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A67"/>
    <w:rsid w:val="00081E41"/>
    <w:rsid w:val="000E3A5E"/>
    <w:rsid w:val="001E3100"/>
    <w:rsid w:val="00396BFA"/>
    <w:rsid w:val="00511D05"/>
    <w:rsid w:val="00682C68"/>
    <w:rsid w:val="0072676D"/>
    <w:rsid w:val="007527F7"/>
    <w:rsid w:val="00784FCB"/>
    <w:rsid w:val="00810159"/>
    <w:rsid w:val="008A5FB3"/>
    <w:rsid w:val="00A02299"/>
    <w:rsid w:val="00A21BF8"/>
    <w:rsid w:val="00A45782"/>
    <w:rsid w:val="00CF52ED"/>
    <w:rsid w:val="00D456E5"/>
    <w:rsid w:val="00E176DD"/>
    <w:rsid w:val="00ED6A67"/>
    <w:rsid w:val="00F4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70488"/>
  <w15:docId w15:val="{9F9F2842-F614-41B4-AB60-9094F631F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A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6A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Fran Beldo</cp:lastModifiedBy>
  <cp:revision>2</cp:revision>
  <cp:lastPrinted>2023-02-05T15:17:00Z</cp:lastPrinted>
  <dcterms:created xsi:type="dcterms:W3CDTF">2024-03-06T15:41:00Z</dcterms:created>
  <dcterms:modified xsi:type="dcterms:W3CDTF">2024-03-06T15:41:00Z</dcterms:modified>
</cp:coreProperties>
</file>